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4B" w:rsidRDefault="002D7A60" w:rsidP="00443748">
      <w:pPr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Sila teža i težina </w:t>
      </w:r>
    </w:p>
    <w:p w:rsidR="00443748" w:rsidRPr="00BF755F" w:rsidRDefault="00443748" w:rsidP="00443748">
      <w:pPr>
        <w:rPr>
          <w:rFonts w:ascii="Arial" w:hAnsi="Arial" w:cs="Arial"/>
          <w:b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Udžbenici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Fizika oko nas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Otkrivamo fiziku </w:t>
      </w:r>
    </w:p>
    <w:p w:rsidR="00C436C4" w:rsidRPr="00BF755F" w:rsidRDefault="00C436C4" w:rsidP="00443748">
      <w:pPr>
        <w:rPr>
          <w:rFonts w:ascii="Arial" w:hAnsi="Arial" w:cs="Arial"/>
          <w:color w:val="0000FF"/>
          <w:sz w:val="24"/>
          <w:szCs w:val="24"/>
          <w:u w:val="single"/>
        </w:rPr>
      </w:pPr>
    </w:p>
    <w:p w:rsidR="003F6FAC" w:rsidRDefault="003F6FAC" w:rsidP="0023634B">
      <w:pPr>
        <w:rPr>
          <w:rFonts w:ascii="Arial" w:hAnsi="Arial" w:cs="Arial"/>
          <w:b/>
          <w:bCs/>
          <w:sz w:val="24"/>
          <w:szCs w:val="24"/>
        </w:rPr>
      </w:pPr>
    </w:p>
    <w:p w:rsidR="002D7A60" w:rsidRPr="003B34C0" w:rsidRDefault="002D7A60" w:rsidP="00443748">
      <w:pPr>
        <w:rPr>
          <w:rFonts w:ascii="Arial" w:hAnsi="Arial" w:cs="Arial"/>
          <w:b/>
          <w:bCs/>
          <w:sz w:val="28"/>
          <w:szCs w:val="28"/>
        </w:rPr>
      </w:pPr>
      <w:r w:rsidRPr="003B34C0">
        <w:rPr>
          <w:rFonts w:ascii="Arial" w:hAnsi="Arial" w:cs="Arial"/>
          <w:b/>
          <w:bCs/>
          <w:sz w:val="28"/>
          <w:szCs w:val="28"/>
        </w:rPr>
        <w:t>Pokus: Ispustite gumice iz ruke.</w:t>
      </w:r>
    </w:p>
    <w:p w:rsidR="002D7A60" w:rsidRDefault="002D7A60" w:rsidP="00443748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Što se dogodilo? </w:t>
      </w:r>
    </w:p>
    <w:p w:rsidR="002D7A60" w:rsidRDefault="002D7A60" w:rsidP="00443748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Koja su tijela bila u međudjelovanju? </w:t>
      </w:r>
    </w:p>
    <w:p w:rsidR="002D7A60" w:rsidRDefault="002D7A60" w:rsidP="00443748">
      <w:pPr>
        <w:rPr>
          <w:rFonts w:ascii="Arial" w:hAnsi="Arial" w:cs="Arial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210DEB2D" wp14:editId="2E03D4B9">
            <wp:extent cx="3686175" cy="21431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AEC" w:rsidRDefault="003B34C0" w:rsidP="0044374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svako tijelo u blizini Zemljine površine djeluje sila koja ga vuče vertikalno prema dolje. Tu sila zovemo sila teža. </w:t>
      </w:r>
    </w:p>
    <w:p w:rsidR="003B34C0" w:rsidRDefault="003B34C0" w:rsidP="003B34C0">
      <w:pPr>
        <w:rPr>
          <w:rFonts w:ascii="Arial" w:hAnsi="Arial" w:cs="Arial"/>
          <w:sz w:val="24"/>
          <w:szCs w:val="24"/>
        </w:rPr>
      </w:pPr>
      <w:r w:rsidRPr="003B34C0">
        <w:rPr>
          <w:rFonts w:ascii="Arial" w:hAnsi="Arial" w:cs="Arial"/>
          <w:b/>
          <w:bCs/>
          <w:sz w:val="24"/>
          <w:szCs w:val="24"/>
        </w:rPr>
        <w:t>Obilje</w:t>
      </w:r>
      <w:r w:rsidRPr="003B34C0">
        <w:rPr>
          <w:rFonts w:ascii="Arial" w:hAnsi="Arial" w:cs="Arial" w:hint="eastAsia"/>
          <w:b/>
          <w:bCs/>
          <w:sz w:val="24"/>
          <w:szCs w:val="24"/>
        </w:rPr>
        <w:t>ž</w:t>
      </w:r>
      <w:r w:rsidRPr="003B34C0">
        <w:rPr>
          <w:rFonts w:ascii="Arial" w:hAnsi="Arial" w:cs="Arial"/>
          <w:b/>
          <w:bCs/>
          <w:sz w:val="24"/>
          <w:szCs w:val="24"/>
        </w:rPr>
        <w:t xml:space="preserve">avamo je s </w:t>
      </w:r>
      <w:r w:rsidRPr="003B34C0">
        <w:rPr>
          <w:rFonts w:ascii="Arial" w:hAnsi="Arial" w:cs="Arial"/>
          <w:i/>
          <w:iCs/>
          <w:sz w:val="24"/>
          <w:szCs w:val="24"/>
        </w:rPr>
        <w:t>F</w:t>
      </w:r>
      <w:r w:rsidRPr="003B34C0">
        <w:rPr>
          <w:rFonts w:ascii="Arial" w:hAnsi="Arial" w:cs="Arial"/>
          <w:b/>
          <w:bCs/>
          <w:sz w:val="24"/>
          <w:szCs w:val="24"/>
          <w:vertAlign w:val="subscript"/>
        </w:rPr>
        <w:t>g</w:t>
      </w:r>
      <w:r w:rsidRPr="003B34C0">
        <w:rPr>
          <w:rFonts w:ascii="Arial" w:hAnsi="Arial" w:cs="Arial"/>
          <w:sz w:val="24"/>
          <w:szCs w:val="24"/>
        </w:rPr>
        <w:t>.</w:t>
      </w:r>
    </w:p>
    <w:p w:rsidR="00651183" w:rsidRDefault="00651183" w:rsidP="00443748">
      <w:pPr>
        <w:rPr>
          <w:rFonts w:ascii="Arial" w:hAnsi="Arial" w:cs="Arial"/>
          <w:sz w:val="24"/>
          <w:szCs w:val="24"/>
        </w:rPr>
      </w:pPr>
    </w:p>
    <w:p w:rsidR="009D3AEC" w:rsidRPr="003B34C0" w:rsidRDefault="003B34C0" w:rsidP="00443748">
      <w:pPr>
        <w:rPr>
          <w:rFonts w:ascii="Arial" w:hAnsi="Arial" w:cs="Arial"/>
          <w:b/>
          <w:sz w:val="28"/>
          <w:szCs w:val="24"/>
        </w:rPr>
      </w:pPr>
      <w:r w:rsidRPr="003B34C0">
        <w:rPr>
          <w:rFonts w:ascii="Arial" w:hAnsi="Arial" w:cs="Arial"/>
          <w:b/>
          <w:sz w:val="28"/>
          <w:szCs w:val="24"/>
        </w:rPr>
        <w:t xml:space="preserve">Pokus: Na oprugu ( dinamometar ) objesite uteg iz pribora ili stavite uteg na spužvu. </w:t>
      </w:r>
    </w:p>
    <w:p w:rsidR="003B34C0" w:rsidRDefault="00083D3D" w:rsidP="00443748">
      <w:pPr>
        <w:rPr>
          <w:rFonts w:ascii="Arial" w:hAnsi="Arial" w:cs="Arial"/>
          <w:sz w:val="24"/>
          <w:szCs w:val="24"/>
        </w:rPr>
      </w:pPr>
      <w:r w:rsidRPr="003B34C0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183CB19C" wp14:editId="6B765981">
            <wp:simplePos x="0" y="0"/>
            <wp:positionH relativeFrom="column">
              <wp:posOffset>1614805</wp:posOffset>
            </wp:positionH>
            <wp:positionV relativeFrom="paragraph">
              <wp:posOffset>9525</wp:posOffset>
            </wp:positionV>
            <wp:extent cx="1447800" cy="1400810"/>
            <wp:effectExtent l="0" t="0" r="0" b="8890"/>
            <wp:wrapTight wrapText="bothSides">
              <wp:wrapPolygon edited="0">
                <wp:start x="0" y="0"/>
                <wp:lineTo x="0" y="21443"/>
                <wp:lineTo x="21316" y="21443"/>
                <wp:lineTo x="2131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4C0">
        <w:rPr>
          <w:rFonts w:ascii="Arial" w:hAnsi="Arial" w:cs="Arial"/>
          <w:sz w:val="24"/>
          <w:szCs w:val="24"/>
        </w:rPr>
        <w:t xml:space="preserve">Što primjećujete? </w:t>
      </w:r>
    </w:p>
    <w:p w:rsidR="003B34C0" w:rsidRDefault="003B34C0" w:rsidP="00443748">
      <w:pPr>
        <w:rPr>
          <w:rFonts w:ascii="Arial" w:hAnsi="Arial" w:cs="Arial"/>
          <w:sz w:val="24"/>
          <w:szCs w:val="24"/>
        </w:rPr>
      </w:pPr>
    </w:p>
    <w:p w:rsidR="003B34C0" w:rsidRDefault="003B34C0" w:rsidP="003B34C0">
      <w:pPr>
        <w:rPr>
          <w:rFonts w:ascii="Arial" w:hAnsi="Arial" w:cs="Arial"/>
          <w:sz w:val="24"/>
          <w:szCs w:val="24"/>
        </w:rPr>
      </w:pPr>
    </w:p>
    <w:p w:rsidR="003B34C0" w:rsidRDefault="003B34C0" w:rsidP="003B34C0">
      <w:pPr>
        <w:rPr>
          <w:rFonts w:ascii="Arial" w:hAnsi="Arial" w:cs="Arial"/>
          <w:sz w:val="24"/>
          <w:szCs w:val="24"/>
        </w:rPr>
      </w:pPr>
    </w:p>
    <w:p w:rsidR="003B34C0" w:rsidRDefault="003B34C0" w:rsidP="003B34C0">
      <w:pPr>
        <w:rPr>
          <w:rFonts w:ascii="Arial" w:hAnsi="Arial" w:cs="Arial"/>
          <w:sz w:val="24"/>
          <w:szCs w:val="24"/>
        </w:rPr>
      </w:pPr>
    </w:p>
    <w:p w:rsidR="003B34C0" w:rsidRDefault="003B34C0" w:rsidP="003B34C0">
      <w:pPr>
        <w:rPr>
          <w:rFonts w:ascii="Arial" w:hAnsi="Arial" w:cs="Arial"/>
          <w:sz w:val="24"/>
          <w:szCs w:val="24"/>
        </w:rPr>
      </w:pPr>
    </w:p>
    <w:p w:rsidR="00083D3D" w:rsidRPr="00083D3D" w:rsidRDefault="00083D3D" w:rsidP="00083D3D">
      <w:pPr>
        <w:autoSpaceDE w:val="0"/>
        <w:autoSpaceDN w:val="0"/>
        <w:adjustRightInd w:val="0"/>
        <w:spacing w:after="0" w:line="240" w:lineRule="auto"/>
        <w:rPr>
          <w:rFonts w:ascii="Arial" w:eastAsia="Lato-Regular" w:hAnsi="Arial" w:cs="Arial"/>
          <w:color w:val="008F5C"/>
          <w:sz w:val="28"/>
        </w:rPr>
      </w:pPr>
      <w:r w:rsidRPr="00083D3D">
        <w:rPr>
          <w:rFonts w:ascii="Arial" w:eastAsia="Lato-Regular" w:hAnsi="Arial" w:cs="Arial"/>
          <w:color w:val="008F5C"/>
          <w:sz w:val="28"/>
        </w:rPr>
        <w:t>Težina tijela djeluje na podlogu na kojoj tijelo stoji ili na ovjes na</w:t>
      </w:r>
    </w:p>
    <w:p w:rsidR="00083D3D" w:rsidRPr="00083D3D" w:rsidRDefault="00083D3D" w:rsidP="00083D3D">
      <w:pPr>
        <w:autoSpaceDE w:val="0"/>
        <w:autoSpaceDN w:val="0"/>
        <w:adjustRightInd w:val="0"/>
        <w:spacing w:after="0" w:line="240" w:lineRule="auto"/>
        <w:rPr>
          <w:rFonts w:ascii="Arial" w:eastAsia="Lato-Regular" w:hAnsi="Arial" w:cs="Arial"/>
          <w:color w:val="008F5C"/>
          <w:sz w:val="28"/>
        </w:rPr>
      </w:pPr>
      <w:r w:rsidRPr="00083D3D">
        <w:rPr>
          <w:rFonts w:ascii="Arial" w:eastAsia="Lato-Regular" w:hAnsi="Arial" w:cs="Arial"/>
          <w:color w:val="008F5C"/>
          <w:sz w:val="28"/>
        </w:rPr>
        <w:t>kojemu visi.</w:t>
      </w:r>
    </w:p>
    <w:p w:rsidR="00083D3D" w:rsidRPr="00083D3D" w:rsidRDefault="00083D3D" w:rsidP="00083D3D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color w:val="FF0000"/>
          <w:sz w:val="28"/>
        </w:rPr>
      </w:pPr>
      <w:r w:rsidRPr="00083D3D">
        <w:rPr>
          <w:rFonts w:ascii="Arial" w:eastAsia="Lato-Bold" w:hAnsi="Arial" w:cs="Arial"/>
          <w:b/>
          <w:bCs/>
          <w:color w:val="FF0000"/>
          <w:sz w:val="28"/>
        </w:rPr>
        <w:lastRenderedPageBreak/>
        <w:t>Težina tijela je sila kojom tijelo pritišće podlogu na kojoj stoji ili</w:t>
      </w:r>
    </w:p>
    <w:p w:rsidR="00083D3D" w:rsidRPr="00083D3D" w:rsidRDefault="00083D3D" w:rsidP="00083D3D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color w:val="FF0000"/>
          <w:sz w:val="28"/>
        </w:rPr>
      </w:pPr>
      <w:r w:rsidRPr="00083D3D">
        <w:rPr>
          <w:rFonts w:ascii="Arial" w:eastAsia="Lato-Bold" w:hAnsi="Arial" w:cs="Arial"/>
          <w:b/>
          <w:bCs/>
          <w:color w:val="FF0000"/>
          <w:sz w:val="28"/>
        </w:rPr>
        <w:t>kojom djeluje na ovjes na kojemu visi. Težinu tijela označavamo</w:t>
      </w:r>
    </w:p>
    <w:p w:rsidR="00083D3D" w:rsidRPr="00083D3D" w:rsidRDefault="00083D3D" w:rsidP="00083D3D">
      <w:pPr>
        <w:rPr>
          <w:rFonts w:ascii="Arial" w:eastAsia="Lato-Regular" w:hAnsi="Arial" w:cs="Arial"/>
          <w:color w:val="FF0000"/>
          <w:sz w:val="28"/>
        </w:rPr>
      </w:pPr>
      <w:r w:rsidRPr="00083D3D">
        <w:rPr>
          <w:rFonts w:ascii="Arial" w:eastAsia="Lato-Bold" w:hAnsi="Arial" w:cs="Arial"/>
          <w:b/>
          <w:bCs/>
          <w:color w:val="FF0000"/>
          <w:sz w:val="28"/>
        </w:rPr>
        <w:t xml:space="preserve">s </w:t>
      </w:r>
      <w:r w:rsidRPr="00083D3D">
        <w:rPr>
          <w:rFonts w:ascii="Arial" w:eastAsia="Lato-Regular" w:hAnsi="Arial" w:cs="Arial"/>
          <w:i/>
          <w:iCs/>
          <w:color w:val="FF0000"/>
          <w:sz w:val="28"/>
        </w:rPr>
        <w:t>G</w:t>
      </w:r>
      <w:r w:rsidRPr="00083D3D">
        <w:rPr>
          <w:rFonts w:ascii="Arial" w:eastAsia="Lato-Regular" w:hAnsi="Arial" w:cs="Arial"/>
          <w:color w:val="FF0000"/>
          <w:sz w:val="28"/>
        </w:rPr>
        <w:t>.</w:t>
      </w:r>
    </w:p>
    <w:p w:rsidR="00083D3D" w:rsidRDefault="00083D3D" w:rsidP="00083D3D">
      <w:pPr>
        <w:rPr>
          <w:rFonts w:ascii="Arial" w:hAnsi="Arial" w:cs="Arial"/>
          <w:color w:val="262626"/>
          <w:sz w:val="27"/>
          <w:szCs w:val="27"/>
          <w:shd w:val="clear" w:color="auto" w:fill="FCFCFC"/>
        </w:rPr>
      </w:pPr>
    </w:p>
    <w:p w:rsidR="00083D3D" w:rsidRPr="00083D3D" w:rsidRDefault="00083D3D" w:rsidP="00083D3D">
      <w:pPr>
        <w:rPr>
          <w:rFonts w:ascii="Arial" w:hAnsi="Arial" w:cs="Arial"/>
          <w:sz w:val="28"/>
          <w:szCs w:val="28"/>
        </w:rPr>
      </w:pPr>
      <w:r w:rsidRPr="00083D3D">
        <w:rPr>
          <w:rFonts w:ascii="Arial" w:hAnsi="Arial" w:cs="Arial"/>
          <w:sz w:val="28"/>
          <w:szCs w:val="28"/>
        </w:rPr>
        <w:t xml:space="preserve">Na slijedećem linku pod „Čarobni svijet pokusa“ pogledajte video „Masa i težina tijela“ i naučite kako se mjeri težina pomoću dinamometra. </w:t>
      </w:r>
    </w:p>
    <w:p w:rsidR="00083D3D" w:rsidRDefault="00083D3D" w:rsidP="00083D3D">
      <w:pPr>
        <w:rPr>
          <w:rFonts w:ascii="Arial" w:hAnsi="Arial" w:cs="Arial"/>
          <w:sz w:val="28"/>
          <w:szCs w:val="24"/>
        </w:rPr>
      </w:pPr>
      <w:hyperlink r:id="rId9" w:history="1">
        <w:r w:rsidRPr="00AD0C77">
          <w:rPr>
            <w:rStyle w:val="Hiperveza"/>
            <w:rFonts w:ascii="Arial" w:hAnsi="Arial" w:cs="Arial"/>
            <w:sz w:val="28"/>
            <w:szCs w:val="24"/>
          </w:rPr>
          <w:t>https://www.e-sfera.hr/dodatni-digitalni-sadrzaji/784688db-9d13-400d-bb70-2f11c64d5318/</w:t>
        </w:r>
      </w:hyperlink>
    </w:p>
    <w:p w:rsidR="00083D3D" w:rsidRPr="00083D3D" w:rsidRDefault="00083D3D" w:rsidP="00083D3D">
      <w:pPr>
        <w:rPr>
          <w:rFonts w:ascii="Arial" w:hAnsi="Arial" w:cs="Arial"/>
          <w:sz w:val="28"/>
          <w:szCs w:val="24"/>
        </w:rPr>
      </w:pPr>
    </w:p>
    <w:p w:rsidR="003B34C0" w:rsidRDefault="003B34C0" w:rsidP="00443748">
      <w:pPr>
        <w:rPr>
          <w:rFonts w:ascii="Arial" w:hAnsi="Arial" w:cs="Arial"/>
          <w:sz w:val="24"/>
          <w:szCs w:val="24"/>
        </w:rPr>
      </w:pPr>
    </w:p>
    <w:p w:rsidR="00083D3D" w:rsidRPr="00083D3D" w:rsidRDefault="00083D3D" w:rsidP="00083D3D">
      <w:pPr>
        <w:rPr>
          <w:rFonts w:ascii="Arial" w:hAnsi="Arial" w:cs="Arial"/>
          <w:sz w:val="28"/>
          <w:szCs w:val="24"/>
        </w:rPr>
      </w:pPr>
      <w:r w:rsidRPr="00083D3D">
        <w:rPr>
          <w:rFonts w:ascii="Arial" w:hAnsi="Arial" w:cs="Arial"/>
          <w:sz w:val="28"/>
          <w:szCs w:val="24"/>
        </w:rPr>
        <w:t>Te</w:t>
      </w:r>
      <w:r w:rsidRPr="00083D3D">
        <w:rPr>
          <w:rFonts w:ascii="Arial" w:hAnsi="Arial" w:cs="Arial" w:hint="eastAsia"/>
          <w:sz w:val="28"/>
          <w:szCs w:val="24"/>
        </w:rPr>
        <w:t>ž</w:t>
      </w:r>
      <w:r w:rsidRPr="00083D3D">
        <w:rPr>
          <w:rFonts w:ascii="Arial" w:hAnsi="Arial" w:cs="Arial"/>
          <w:sz w:val="28"/>
          <w:szCs w:val="24"/>
        </w:rPr>
        <w:t>ina tijela je posljedica sile te</w:t>
      </w:r>
      <w:r w:rsidRPr="00083D3D">
        <w:rPr>
          <w:rFonts w:ascii="Arial" w:hAnsi="Arial" w:cs="Arial" w:hint="eastAsia"/>
          <w:sz w:val="28"/>
          <w:szCs w:val="24"/>
        </w:rPr>
        <w:t>ž</w:t>
      </w:r>
      <w:r w:rsidRPr="00083D3D">
        <w:rPr>
          <w:rFonts w:ascii="Arial" w:hAnsi="Arial" w:cs="Arial"/>
          <w:sz w:val="28"/>
          <w:szCs w:val="24"/>
        </w:rPr>
        <w:t>e, ima iznos i orijentaciju kao sila te</w:t>
      </w:r>
      <w:r w:rsidRPr="00083D3D">
        <w:rPr>
          <w:rFonts w:ascii="Arial" w:hAnsi="Arial" w:cs="Arial" w:hint="eastAsia"/>
          <w:sz w:val="28"/>
          <w:szCs w:val="24"/>
        </w:rPr>
        <w:t>ž</w:t>
      </w:r>
      <w:r w:rsidRPr="00083D3D">
        <w:rPr>
          <w:rFonts w:ascii="Arial" w:hAnsi="Arial" w:cs="Arial"/>
          <w:sz w:val="28"/>
          <w:szCs w:val="24"/>
        </w:rPr>
        <w:t>a na tijelo, tj. vertikalno prema dolje, ali im je hvati</w:t>
      </w:r>
      <w:r w:rsidRPr="00083D3D">
        <w:rPr>
          <w:rFonts w:ascii="Arial" w:hAnsi="Arial" w:cs="Arial" w:hint="eastAsia"/>
          <w:sz w:val="28"/>
          <w:szCs w:val="24"/>
        </w:rPr>
        <w:t>š</w:t>
      </w:r>
      <w:r w:rsidRPr="00083D3D">
        <w:rPr>
          <w:rFonts w:ascii="Arial" w:hAnsi="Arial" w:cs="Arial"/>
          <w:sz w:val="28"/>
          <w:szCs w:val="24"/>
        </w:rPr>
        <w:t>te razli</w:t>
      </w:r>
      <w:r w:rsidRPr="00083D3D">
        <w:rPr>
          <w:rFonts w:ascii="Arial" w:hAnsi="Arial" w:cs="Arial" w:hint="eastAsia"/>
          <w:sz w:val="28"/>
          <w:szCs w:val="24"/>
        </w:rPr>
        <w:t>č</w:t>
      </w:r>
      <w:r w:rsidRPr="00083D3D">
        <w:rPr>
          <w:rFonts w:ascii="Arial" w:hAnsi="Arial" w:cs="Arial"/>
          <w:sz w:val="28"/>
          <w:szCs w:val="24"/>
        </w:rPr>
        <w:t>ito.</w:t>
      </w:r>
    </w:p>
    <w:p w:rsidR="00083D3D" w:rsidRPr="00083D3D" w:rsidRDefault="00083D3D" w:rsidP="00083D3D">
      <w:pPr>
        <w:rPr>
          <w:rFonts w:ascii="Arial" w:hAnsi="Arial" w:cs="Arial"/>
          <w:sz w:val="28"/>
          <w:szCs w:val="24"/>
        </w:rPr>
      </w:pPr>
    </w:p>
    <w:p w:rsidR="00083D3D" w:rsidRDefault="00083D3D" w:rsidP="00083D3D">
      <w:pPr>
        <w:rPr>
          <w:rFonts w:ascii="Arial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7A908709" wp14:editId="15995F14">
            <wp:simplePos x="0" y="0"/>
            <wp:positionH relativeFrom="column">
              <wp:posOffset>119380</wp:posOffset>
            </wp:positionH>
            <wp:positionV relativeFrom="paragraph">
              <wp:posOffset>5080</wp:posOffset>
            </wp:positionV>
            <wp:extent cx="3209925" cy="2238375"/>
            <wp:effectExtent l="0" t="0" r="9525" b="9525"/>
            <wp:wrapTight wrapText="bothSides">
              <wp:wrapPolygon edited="0">
                <wp:start x="0" y="0"/>
                <wp:lineTo x="0" y="21508"/>
                <wp:lineTo x="21536" y="21508"/>
                <wp:lineTo x="21536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3D" w:rsidRPr="00083D3D" w:rsidRDefault="00083D3D" w:rsidP="00083D3D">
      <w:pPr>
        <w:rPr>
          <w:rFonts w:ascii="Arial" w:hAnsi="Arial" w:cs="Arial"/>
          <w:sz w:val="24"/>
          <w:szCs w:val="24"/>
        </w:rPr>
      </w:pPr>
    </w:p>
    <w:p w:rsidR="00083D3D" w:rsidRDefault="00083D3D" w:rsidP="00083D3D">
      <w:pPr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 xml:space="preserve"> </w:t>
      </w: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>Hvati</w:t>
      </w:r>
      <w:r w:rsidRPr="00083D3D">
        <w:rPr>
          <w:rFonts w:ascii="Arial" w:hAnsi="Arial" w:cs="Arial" w:hint="eastAsia"/>
          <w:b/>
          <w:bCs/>
          <w:color w:val="FF0000"/>
          <w:sz w:val="28"/>
          <w:szCs w:val="24"/>
        </w:rPr>
        <w:t>š</w:t>
      </w: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>te sile te</w:t>
      </w:r>
      <w:r w:rsidRPr="00083D3D">
        <w:rPr>
          <w:rFonts w:ascii="Arial" w:hAnsi="Arial" w:cs="Arial" w:hint="eastAsia"/>
          <w:b/>
          <w:bCs/>
          <w:color w:val="FF0000"/>
          <w:sz w:val="28"/>
          <w:szCs w:val="24"/>
        </w:rPr>
        <w:t>ž</w:t>
      </w: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 xml:space="preserve">e </w:t>
      </w:r>
      <w:r w:rsidRPr="00083D3D">
        <w:rPr>
          <w:rFonts w:ascii="Arial" w:hAnsi="Arial" w:cs="Arial"/>
          <w:b/>
          <w:bCs/>
          <w:sz w:val="28"/>
          <w:szCs w:val="24"/>
        </w:rPr>
        <w:t xml:space="preserve">na </w:t>
      </w:r>
      <w:r>
        <w:rPr>
          <w:rFonts w:ascii="Arial" w:hAnsi="Arial" w:cs="Arial"/>
          <w:b/>
          <w:bCs/>
          <w:sz w:val="28"/>
          <w:szCs w:val="24"/>
        </w:rPr>
        <w:t xml:space="preserve">  </w:t>
      </w:r>
      <w:r w:rsidRPr="00083D3D">
        <w:rPr>
          <w:rFonts w:ascii="Arial" w:hAnsi="Arial" w:cs="Arial"/>
          <w:b/>
          <w:bCs/>
          <w:sz w:val="28"/>
          <w:szCs w:val="24"/>
        </w:rPr>
        <w:t xml:space="preserve">tijelo u samome je tijelu. </w:t>
      </w:r>
    </w:p>
    <w:p w:rsidR="00083D3D" w:rsidRDefault="00083D3D" w:rsidP="00083D3D">
      <w:pPr>
        <w:rPr>
          <w:rFonts w:ascii="Arial" w:hAnsi="Arial" w:cs="Arial"/>
          <w:b/>
          <w:bCs/>
          <w:sz w:val="28"/>
          <w:szCs w:val="24"/>
        </w:rPr>
      </w:pPr>
    </w:p>
    <w:p w:rsidR="000E1C8E" w:rsidRPr="00083D3D" w:rsidRDefault="00083D3D" w:rsidP="00083D3D">
      <w:pPr>
        <w:rPr>
          <w:rFonts w:ascii="Arial" w:hAnsi="Arial" w:cs="Arial"/>
          <w:b/>
          <w:bCs/>
          <w:sz w:val="28"/>
          <w:szCs w:val="24"/>
        </w:rPr>
      </w:pP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>Hvati</w:t>
      </w:r>
      <w:r w:rsidRPr="00083D3D">
        <w:rPr>
          <w:rFonts w:ascii="Arial" w:hAnsi="Arial" w:cs="Arial" w:hint="eastAsia"/>
          <w:b/>
          <w:bCs/>
          <w:color w:val="FF0000"/>
          <w:sz w:val="28"/>
          <w:szCs w:val="24"/>
        </w:rPr>
        <w:t>š</w:t>
      </w: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>te te</w:t>
      </w:r>
      <w:r w:rsidRPr="00083D3D">
        <w:rPr>
          <w:rFonts w:ascii="Arial" w:hAnsi="Arial" w:cs="Arial" w:hint="eastAsia"/>
          <w:b/>
          <w:bCs/>
          <w:color w:val="FF0000"/>
          <w:sz w:val="28"/>
          <w:szCs w:val="24"/>
        </w:rPr>
        <w:t>ž</w:t>
      </w:r>
      <w:r w:rsidRPr="00083D3D">
        <w:rPr>
          <w:rFonts w:ascii="Arial" w:hAnsi="Arial" w:cs="Arial"/>
          <w:b/>
          <w:bCs/>
          <w:color w:val="FF0000"/>
          <w:sz w:val="28"/>
          <w:szCs w:val="24"/>
        </w:rPr>
        <w:t xml:space="preserve">ine tijela </w:t>
      </w:r>
      <w:r w:rsidRPr="00083D3D">
        <w:rPr>
          <w:rFonts w:ascii="Arial" w:hAnsi="Arial" w:cs="Arial"/>
          <w:b/>
          <w:bCs/>
          <w:sz w:val="28"/>
          <w:szCs w:val="24"/>
        </w:rPr>
        <w:t>na granici je izme</w:t>
      </w:r>
      <w:r w:rsidRPr="00083D3D">
        <w:rPr>
          <w:rFonts w:ascii="Arial" w:hAnsi="Arial" w:cs="Arial" w:hint="eastAsia"/>
          <w:b/>
          <w:bCs/>
          <w:sz w:val="28"/>
          <w:szCs w:val="24"/>
        </w:rPr>
        <w:t>đ</w:t>
      </w:r>
      <w:r w:rsidRPr="00083D3D">
        <w:rPr>
          <w:rFonts w:ascii="Arial" w:hAnsi="Arial" w:cs="Arial"/>
          <w:b/>
          <w:bCs/>
          <w:sz w:val="28"/>
          <w:szCs w:val="24"/>
        </w:rPr>
        <w:t>u tijela i podloge na kojoj ono stoji.</w:t>
      </w:r>
    </w:p>
    <w:p w:rsidR="009D3AEC" w:rsidRDefault="009D3AEC" w:rsidP="00443748">
      <w:pPr>
        <w:rPr>
          <w:rFonts w:ascii="Arial" w:hAnsi="Arial" w:cs="Arial"/>
          <w:sz w:val="24"/>
          <w:szCs w:val="24"/>
        </w:rPr>
      </w:pPr>
    </w:p>
    <w:p w:rsidR="009D3AEC" w:rsidRPr="00DC71B1" w:rsidRDefault="009D3AEC" w:rsidP="00443748">
      <w:pPr>
        <w:rPr>
          <w:rFonts w:ascii="Arial" w:hAnsi="Arial" w:cs="Arial"/>
          <w:color w:val="FF0000"/>
          <w:sz w:val="32"/>
          <w:szCs w:val="24"/>
        </w:rPr>
      </w:pPr>
    </w:p>
    <w:p w:rsidR="00DC71B1" w:rsidRPr="00DC71B1" w:rsidRDefault="00DC71B1" w:rsidP="00DC71B1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sz w:val="28"/>
        </w:rPr>
      </w:pPr>
      <w:r w:rsidRPr="00DC71B1">
        <w:rPr>
          <w:rFonts w:ascii="Arial" w:eastAsia="Lato-Bold" w:hAnsi="Arial" w:cs="Arial"/>
          <w:b/>
          <w:bCs/>
          <w:sz w:val="28"/>
        </w:rPr>
        <w:t>Težina tijela mase m jednaka je umnošku mase m i veličine g na</w:t>
      </w:r>
    </w:p>
    <w:p w:rsidR="00DC71B1" w:rsidRPr="00DC71B1" w:rsidRDefault="00DC71B1" w:rsidP="00DC71B1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sz w:val="28"/>
        </w:rPr>
      </w:pPr>
      <w:r w:rsidRPr="00DC71B1">
        <w:rPr>
          <w:rFonts w:ascii="Arial" w:eastAsia="Lato-Bold" w:hAnsi="Arial" w:cs="Arial"/>
          <w:b/>
          <w:bCs/>
          <w:sz w:val="28"/>
        </w:rPr>
        <w:t>mjestu gdje se tijelo nalazi:</w:t>
      </w:r>
    </w:p>
    <w:p w:rsidR="00DC71B1" w:rsidRPr="00DC71B1" w:rsidRDefault="00DC71B1" w:rsidP="00DC71B1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sz w:val="28"/>
        </w:rPr>
      </w:pPr>
      <w:r>
        <w:rPr>
          <w:rFonts w:ascii="Arial" w:eastAsia="Lato-Bold" w:hAnsi="Arial" w:cs="Arial"/>
          <w:b/>
          <w:bCs/>
          <w:sz w:val="28"/>
        </w:rPr>
        <w:t xml:space="preserve">                        </w:t>
      </w:r>
      <w:r w:rsidRPr="00DC71B1">
        <w:rPr>
          <w:rFonts w:ascii="Arial" w:eastAsia="Lato-Bold" w:hAnsi="Arial" w:cs="Arial"/>
          <w:b/>
          <w:bCs/>
          <w:sz w:val="28"/>
        </w:rPr>
        <w:t>G = m · g.</w:t>
      </w:r>
    </w:p>
    <w:p w:rsidR="00DC71B1" w:rsidRDefault="00DC71B1" w:rsidP="00DC71B1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sz w:val="28"/>
        </w:rPr>
      </w:pPr>
    </w:p>
    <w:p w:rsidR="00DC71B1" w:rsidRPr="00DC71B1" w:rsidRDefault="00DC71B1" w:rsidP="00DC71B1">
      <w:pPr>
        <w:autoSpaceDE w:val="0"/>
        <w:autoSpaceDN w:val="0"/>
        <w:adjustRightInd w:val="0"/>
        <w:spacing w:after="0" w:line="240" w:lineRule="auto"/>
        <w:rPr>
          <w:rFonts w:ascii="Arial" w:eastAsia="Lato-Bold" w:hAnsi="Arial" w:cs="Arial"/>
          <w:b/>
          <w:bCs/>
          <w:sz w:val="28"/>
        </w:rPr>
      </w:pPr>
      <w:r w:rsidRPr="00DC71B1">
        <w:rPr>
          <w:rFonts w:ascii="Arial" w:eastAsia="Lato-Bold" w:hAnsi="Arial" w:cs="Arial"/>
          <w:b/>
          <w:bCs/>
          <w:sz w:val="28"/>
        </w:rPr>
        <w:t>Ista formula vrijedi za silu težu koja djeluje na tijelo mase m:</w:t>
      </w:r>
    </w:p>
    <w:p w:rsidR="000E1C8E" w:rsidRPr="00DC71B1" w:rsidRDefault="00DC71B1" w:rsidP="00DC71B1">
      <w:pPr>
        <w:rPr>
          <w:rFonts w:ascii="Arial" w:hAnsi="Arial" w:cs="Arial"/>
          <w:color w:val="FF0000"/>
          <w:sz w:val="32"/>
          <w:szCs w:val="24"/>
        </w:rPr>
      </w:pPr>
      <w:r>
        <w:rPr>
          <w:rFonts w:ascii="Arial" w:eastAsia="Lato-Bold" w:hAnsi="Arial" w:cs="Arial"/>
          <w:b/>
          <w:bCs/>
          <w:sz w:val="28"/>
        </w:rPr>
        <w:t xml:space="preserve">                        </w:t>
      </w:r>
      <w:r w:rsidRPr="00DC71B1">
        <w:rPr>
          <w:rFonts w:ascii="Arial" w:eastAsia="Lato-Bold" w:hAnsi="Arial" w:cs="Arial"/>
          <w:b/>
          <w:bCs/>
          <w:sz w:val="28"/>
        </w:rPr>
        <w:t>F</w:t>
      </w:r>
      <w:r w:rsidRPr="00DC71B1">
        <w:rPr>
          <w:rFonts w:ascii="Arial" w:eastAsia="Lato-Bold" w:hAnsi="Arial" w:cs="Arial"/>
          <w:b/>
          <w:bCs/>
          <w:sz w:val="16"/>
          <w:szCs w:val="13"/>
        </w:rPr>
        <w:t xml:space="preserve">g </w:t>
      </w:r>
      <w:r w:rsidRPr="00DC71B1">
        <w:rPr>
          <w:rFonts w:ascii="Arial" w:eastAsia="Lato-Bold" w:hAnsi="Arial" w:cs="Arial"/>
          <w:b/>
          <w:bCs/>
          <w:sz w:val="28"/>
        </w:rPr>
        <w:t>= m · g.</w:t>
      </w:r>
    </w:p>
    <w:p w:rsidR="00AB13F2" w:rsidRDefault="00AB13F2" w:rsidP="00443748">
      <w:pPr>
        <w:rPr>
          <w:rFonts w:ascii="Arial" w:hAnsi="Arial" w:cs="Arial"/>
          <w:color w:val="FF0000"/>
          <w:sz w:val="24"/>
          <w:szCs w:val="24"/>
        </w:rPr>
      </w:pPr>
    </w:p>
    <w:p w:rsidR="00197B4D" w:rsidRDefault="00AB13F2" w:rsidP="0044374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B13F2" w:rsidRDefault="00AB13F2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13F2" w:rsidRDefault="00AB13F2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B13F2" w:rsidRDefault="00DC71B1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 xml:space="preserve">Uzgon </w:t>
      </w:r>
    </w:p>
    <w:p w:rsidR="00DC71B1" w:rsidRDefault="00DC71B1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DC71B1" w:rsidRPr="00DC71B1" w:rsidRDefault="00DC71B1" w:rsidP="00DC71B1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DC71B1">
        <w:rPr>
          <w:rFonts w:ascii="Arial" w:hAnsi="Arial" w:cs="Arial"/>
          <w:bCs/>
          <w:color w:val="000000" w:themeColor="text1"/>
          <w:sz w:val="24"/>
          <w:szCs w:val="24"/>
        </w:rPr>
        <w:t>Što je uzgon</w:t>
      </w:r>
    </w:p>
    <w:p w:rsidR="00DC71B1" w:rsidRPr="00DC71B1" w:rsidRDefault="00DC71B1" w:rsidP="00DC71B1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DC71B1">
        <w:rPr>
          <w:rFonts w:ascii="Arial" w:hAnsi="Arial" w:cs="Arial"/>
          <w:bCs/>
          <w:color w:val="000000" w:themeColor="text1"/>
          <w:sz w:val="24"/>
          <w:szCs w:val="24"/>
        </w:rPr>
        <w:t>Jeste li ikada pokušavali iz vode izvaditi poveći kamen? </w:t>
      </w:r>
    </w:p>
    <w:p w:rsidR="00DC71B1" w:rsidRPr="00DC71B1" w:rsidRDefault="00DC71B1" w:rsidP="00DC71B1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DC71B1">
        <w:rPr>
          <w:rFonts w:ascii="Arial" w:hAnsi="Arial" w:cs="Arial"/>
          <w:bCs/>
          <w:color w:val="000000" w:themeColor="text1"/>
          <w:sz w:val="24"/>
          <w:szCs w:val="24"/>
        </w:rPr>
        <w:t>Jeste li, po izvlačenju kamena iz vode, naglo osjetili kako je kamen otežao?</w:t>
      </w:r>
    </w:p>
    <w:p w:rsidR="00DC71B1" w:rsidRPr="00DC71B1" w:rsidRDefault="00DC71B1" w:rsidP="00DC71B1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DC71B1">
        <w:rPr>
          <w:rFonts w:ascii="Arial" w:hAnsi="Arial" w:cs="Arial"/>
          <w:bCs/>
          <w:color w:val="000000" w:themeColor="text1"/>
          <w:sz w:val="24"/>
          <w:szCs w:val="24"/>
        </w:rPr>
        <w:t>Što je uzrok tome da su predmeti uronjeni u vodu manje teški nego kad su izvan nje?</w:t>
      </w:r>
    </w:p>
    <w:p w:rsidR="00AB13F2" w:rsidRDefault="00AB13F2" w:rsidP="00272CAA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DC71B1" w:rsidRDefault="00DC71B1" w:rsidP="00DC71B1">
      <w:pPr>
        <w:rPr>
          <w:rFonts w:ascii="Arial" w:hAnsi="Arial" w:cs="Arial"/>
          <w:color w:val="262626"/>
          <w:sz w:val="27"/>
          <w:szCs w:val="27"/>
          <w:shd w:val="clear" w:color="auto" w:fill="FCFCFC"/>
        </w:rPr>
      </w:pPr>
    </w:p>
    <w:p w:rsidR="00DC71B1" w:rsidRDefault="00DC71B1" w:rsidP="00DC71B1">
      <w:pPr>
        <w:rPr>
          <w:rFonts w:ascii="Arial" w:hAnsi="Arial" w:cs="Arial"/>
          <w:sz w:val="28"/>
          <w:szCs w:val="28"/>
        </w:rPr>
      </w:pPr>
      <w:r w:rsidRPr="00083D3D">
        <w:rPr>
          <w:rFonts w:ascii="Arial" w:hAnsi="Arial" w:cs="Arial"/>
          <w:sz w:val="28"/>
          <w:szCs w:val="28"/>
        </w:rPr>
        <w:t>Na slijedećem linku pod „Čarobni svijet pokusa“ pogledajte video „</w:t>
      </w:r>
      <w:r>
        <w:rPr>
          <w:rFonts w:ascii="Arial" w:hAnsi="Arial" w:cs="Arial"/>
          <w:sz w:val="28"/>
          <w:szCs w:val="28"/>
        </w:rPr>
        <w:t xml:space="preserve">Gdje nestaje težina? </w:t>
      </w:r>
      <w:r w:rsidRPr="00083D3D">
        <w:rPr>
          <w:rFonts w:ascii="Arial" w:hAnsi="Arial" w:cs="Arial"/>
          <w:sz w:val="28"/>
          <w:szCs w:val="28"/>
        </w:rPr>
        <w:t xml:space="preserve">“ i </w:t>
      </w:r>
      <w:r>
        <w:rPr>
          <w:rFonts w:ascii="Arial" w:hAnsi="Arial" w:cs="Arial"/>
          <w:sz w:val="28"/>
          <w:szCs w:val="28"/>
        </w:rPr>
        <w:t xml:space="preserve"> pokušajte odgovoriti na pitanja. </w:t>
      </w:r>
    </w:p>
    <w:p w:rsidR="00DC71B1" w:rsidRDefault="00DC71B1" w:rsidP="00DC71B1">
      <w:pPr>
        <w:rPr>
          <w:rFonts w:ascii="Arial" w:hAnsi="Arial" w:cs="Arial"/>
          <w:sz w:val="28"/>
          <w:szCs w:val="24"/>
        </w:rPr>
      </w:pPr>
      <w:hyperlink r:id="rId11" w:history="1">
        <w:r w:rsidRPr="00AD0C77">
          <w:rPr>
            <w:rStyle w:val="Hiperveza"/>
            <w:rFonts w:ascii="Arial" w:hAnsi="Arial" w:cs="Arial"/>
            <w:sz w:val="28"/>
            <w:szCs w:val="24"/>
          </w:rPr>
          <w:t>https://www.e-sfera.hr/dodatni-digitalni-sadrzaji/784688db-9d13-400d-bb70-2f11c64d5318/</w:t>
        </w:r>
      </w:hyperlink>
    </w:p>
    <w:p w:rsidR="00272CAA" w:rsidRPr="00DC71B1" w:rsidRDefault="00DC71B1" w:rsidP="00443748">
      <w:pPr>
        <w:rPr>
          <w:rFonts w:ascii="Arial" w:hAnsi="Arial" w:cs="Arial"/>
          <w:noProof/>
          <w:sz w:val="28"/>
          <w:lang w:eastAsia="hr-HR"/>
        </w:rPr>
      </w:pPr>
      <w:r>
        <w:rPr>
          <w:rFonts w:ascii="Arial" w:hAnsi="Arial" w:cs="Arial"/>
          <w:noProof/>
          <w:sz w:val="28"/>
          <w:lang w:eastAsia="hr-HR"/>
        </w:rPr>
        <w:t>Kolika je težina u</w:t>
      </w:r>
      <w:r w:rsidRPr="00DC71B1">
        <w:rPr>
          <w:rFonts w:ascii="Arial" w:hAnsi="Arial" w:cs="Arial"/>
          <w:noProof/>
          <w:sz w:val="28"/>
          <w:lang w:eastAsia="hr-HR"/>
        </w:rPr>
        <w:t xml:space="preserve">tega? </w:t>
      </w:r>
    </w:p>
    <w:p w:rsidR="00DC71B1" w:rsidRDefault="00DC71B1">
      <w:r>
        <w:rPr>
          <w:noProof/>
          <w:lang w:eastAsia="hr-HR"/>
        </w:rPr>
        <w:t>__________________________________________________________________________________</w:t>
      </w:r>
    </w:p>
    <w:p w:rsidR="00DC71B1" w:rsidRPr="00DC71B1" w:rsidRDefault="00DC71B1" w:rsidP="00443748">
      <w:pPr>
        <w:rPr>
          <w:rFonts w:ascii="Arial" w:hAnsi="Arial" w:cs="Arial"/>
          <w:noProof/>
          <w:sz w:val="28"/>
          <w:lang w:eastAsia="hr-HR"/>
        </w:rPr>
      </w:pPr>
      <w:r w:rsidRPr="00DC71B1">
        <w:rPr>
          <w:rFonts w:ascii="Arial" w:hAnsi="Arial" w:cs="Arial"/>
          <w:noProof/>
          <w:sz w:val="28"/>
          <w:lang w:eastAsia="hr-HR"/>
        </w:rPr>
        <w:t xml:space="preserve">Što se dogodilo s težinom tega kada je uronjen u vodu? </w:t>
      </w:r>
    </w:p>
    <w:p w:rsidR="00DC71B1" w:rsidRPr="00DC71B1" w:rsidRDefault="00DC71B1" w:rsidP="00443748">
      <w:pPr>
        <w:rPr>
          <w:rFonts w:ascii="Arial" w:hAnsi="Arial" w:cs="Arial"/>
          <w:noProof/>
          <w:lang w:eastAsia="hr-HR"/>
        </w:rPr>
      </w:pPr>
      <w:r>
        <w:rPr>
          <w:rFonts w:ascii="Arial" w:hAnsi="Arial" w:cs="Arial"/>
          <w:noProof/>
          <w:lang w:eastAsia="hr-HR"/>
        </w:rPr>
        <w:t>_________________________________________________________________________</w:t>
      </w:r>
    </w:p>
    <w:p w:rsidR="00272CAA" w:rsidRPr="00DC71B1" w:rsidRDefault="00DC71B1" w:rsidP="00443748">
      <w:pPr>
        <w:rPr>
          <w:rFonts w:ascii="Arial" w:hAnsi="Arial" w:cs="Arial"/>
          <w:color w:val="000000" w:themeColor="text1"/>
          <w:sz w:val="28"/>
          <w:szCs w:val="24"/>
        </w:rPr>
      </w:pPr>
      <w:r w:rsidRPr="00DC71B1">
        <w:rPr>
          <w:rFonts w:ascii="Arial" w:hAnsi="Arial" w:cs="Arial"/>
          <w:color w:val="000000" w:themeColor="text1"/>
          <w:sz w:val="28"/>
          <w:szCs w:val="24"/>
        </w:rPr>
        <w:t xml:space="preserve">U kojem smjeru djeluje sila uzgona? </w:t>
      </w:r>
    </w:p>
    <w:p w:rsidR="00DC71B1" w:rsidRPr="00DC71B1" w:rsidRDefault="00DC71B1" w:rsidP="00443748">
      <w:pPr>
        <w:rPr>
          <w:rFonts w:ascii="Arial" w:hAnsi="Arial" w:cs="Arial"/>
          <w:color w:val="000000" w:themeColor="text1"/>
          <w:sz w:val="24"/>
          <w:szCs w:val="24"/>
        </w:rPr>
      </w:pPr>
      <w:r w:rsidRPr="00DC71B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___________________________________________________________________</w:t>
      </w:r>
    </w:p>
    <w:p w:rsid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Na tijelo uronjeno u tekućinu, tekućina djeluje silom pa ga istiskuje.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Ta sila naziva se </w:t>
      </w:r>
      <w:r w:rsidRPr="00DC71B1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uzgon</w:t>
      </w: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(</w:t>
      </w:r>
      <w:r w:rsidRPr="00DC71B1">
        <w:rPr>
          <w:rFonts w:ascii="Arial" w:eastAsia="Times New Roman" w:hAnsi="Arial" w:cs="Arial"/>
          <w:i/>
          <w:iCs/>
          <w:color w:val="262626"/>
          <w:sz w:val="27"/>
          <w:szCs w:val="27"/>
          <w:lang w:eastAsia="hr-HR"/>
        </w:rPr>
        <w:t>F</w:t>
      </w:r>
      <w:r w:rsidRPr="00DC71B1">
        <w:rPr>
          <w:rFonts w:ascii="Arial" w:eastAsia="Times New Roman" w:hAnsi="Arial" w:cs="Arial"/>
          <w:color w:val="262626"/>
          <w:sz w:val="20"/>
          <w:szCs w:val="20"/>
          <w:vertAlign w:val="subscript"/>
          <w:lang w:eastAsia="hr-HR"/>
        </w:rPr>
        <w:t>u</w:t>
      </w: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) i usmjerena je suprotno sili teži.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Sila kojom tekućina istiskuje tijelo veća je što je veća gustoća tekućine.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</w:pP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Arhimedov zakon: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</w:pP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Tekućina istiskuje uronjeno tijelo silom uzgona </w:t>
      </w:r>
      <w:r w:rsidRPr="00DC71B1">
        <w:rPr>
          <w:rFonts w:ascii="Arial" w:eastAsia="Times New Roman" w:hAnsi="Arial" w:cs="Arial"/>
          <w:b/>
          <w:i/>
          <w:iCs/>
          <w:color w:val="FF0000"/>
          <w:sz w:val="28"/>
          <w:szCs w:val="27"/>
          <w:lang w:eastAsia="hr-HR"/>
        </w:rPr>
        <w:t>F</w:t>
      </w:r>
      <w:r w:rsidRPr="00DC71B1">
        <w:rPr>
          <w:rFonts w:ascii="Arial" w:eastAsia="Times New Roman" w:hAnsi="Arial" w:cs="Arial"/>
          <w:b/>
          <w:i/>
          <w:iCs/>
          <w:color w:val="FF0000"/>
          <w:szCs w:val="20"/>
          <w:vertAlign w:val="subscript"/>
          <w:lang w:eastAsia="hr-HR"/>
        </w:rPr>
        <w:t>u</w:t>
      </w: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 koja je jednaka težini </w:t>
      </w:r>
      <w:r w:rsidRPr="00DC71B1">
        <w:rPr>
          <w:rFonts w:ascii="Arial" w:eastAsia="Times New Roman" w:hAnsi="Arial" w:cs="Arial"/>
          <w:b/>
          <w:i/>
          <w:iCs/>
          <w:color w:val="FF0000"/>
          <w:sz w:val="28"/>
          <w:szCs w:val="27"/>
          <w:lang w:eastAsia="hr-HR"/>
        </w:rPr>
        <w:t>G</w:t>
      </w: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 tekućine što je tijelo istisne (</w:t>
      </w:r>
      <w:r w:rsidRPr="00DC71B1">
        <w:rPr>
          <w:rFonts w:ascii="Arial" w:eastAsia="Times New Roman" w:hAnsi="Arial" w:cs="Arial"/>
          <w:b/>
          <w:i/>
          <w:iCs/>
          <w:color w:val="FF0000"/>
          <w:sz w:val="28"/>
          <w:szCs w:val="27"/>
          <w:lang w:eastAsia="hr-HR"/>
        </w:rPr>
        <w:t>F</w:t>
      </w:r>
      <w:r w:rsidRPr="00DC71B1">
        <w:rPr>
          <w:rFonts w:ascii="Arial" w:eastAsia="Times New Roman" w:hAnsi="Arial" w:cs="Arial"/>
          <w:b/>
          <w:i/>
          <w:iCs/>
          <w:color w:val="FF0000"/>
          <w:szCs w:val="20"/>
          <w:vertAlign w:val="subscript"/>
          <w:lang w:eastAsia="hr-HR"/>
        </w:rPr>
        <w:t>u</w:t>
      </w: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 = </w:t>
      </w:r>
      <w:r w:rsidRPr="00DC71B1">
        <w:rPr>
          <w:rFonts w:ascii="Arial" w:eastAsia="Times New Roman" w:hAnsi="Arial" w:cs="Arial"/>
          <w:b/>
          <w:i/>
          <w:iCs/>
          <w:color w:val="FF0000"/>
          <w:sz w:val="28"/>
          <w:szCs w:val="27"/>
          <w:lang w:eastAsia="hr-HR"/>
        </w:rPr>
        <w:t>G</w:t>
      </w: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).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</w:pPr>
      <w:r w:rsidRPr="00DC71B1"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  <w:t>Jednadžba sile uzgona:</w:t>
      </w:r>
    </w:p>
    <w:p w:rsidR="00DC71B1" w:rsidRPr="00DC71B1" w:rsidRDefault="00DC71B1" w:rsidP="00DC71B1">
      <w:pPr>
        <w:shd w:val="clear" w:color="auto" w:fill="FCFCFC"/>
        <w:spacing w:beforeAutospacing="1" w:after="0" w:afterAutospacing="1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7"/>
          <w:lang w:eastAsia="hr-HR"/>
        </w:rPr>
      </w:pPr>
      <w:r w:rsidRPr="00DC71B1">
        <w:rPr>
          <w:rFonts w:ascii="MJXc-TeX-math-Iw" w:eastAsia="Times New Roman" w:hAnsi="MJXc-TeX-math-Iw" w:cs="Arial"/>
          <w:b/>
          <w:color w:val="FF0000"/>
          <w:sz w:val="32"/>
          <w:szCs w:val="30"/>
          <w:bdr w:val="none" w:sz="0" w:space="0" w:color="auto" w:frame="1"/>
          <w:lang w:eastAsia="hr-HR"/>
        </w:rPr>
        <w:t>F</w:t>
      </w:r>
      <w:r w:rsidRPr="00DC71B1">
        <w:rPr>
          <w:rFonts w:ascii="MJXc-TeX-math-Iw" w:eastAsia="Times New Roman" w:hAnsi="MJXc-TeX-math-Iw" w:cs="Arial"/>
          <w:b/>
          <w:color w:val="FF0000"/>
          <w:sz w:val="23"/>
          <w:szCs w:val="21"/>
          <w:bdr w:val="none" w:sz="0" w:space="0" w:color="auto" w:frame="1"/>
          <w:lang w:eastAsia="hr-HR"/>
        </w:rPr>
        <w:t>u</w:t>
      </w:r>
      <w:r w:rsidRPr="00DC71B1">
        <w:rPr>
          <w:rFonts w:ascii="MJXc-TeX-main-Rw" w:eastAsia="Times New Roman" w:hAnsi="MJXc-TeX-main-Rw" w:cs="Arial"/>
          <w:b/>
          <w:color w:val="FF0000"/>
          <w:sz w:val="32"/>
          <w:szCs w:val="30"/>
          <w:bdr w:val="none" w:sz="0" w:space="0" w:color="auto" w:frame="1"/>
          <w:lang w:eastAsia="hr-HR"/>
        </w:rPr>
        <w:t>=</w:t>
      </w:r>
      <w:r w:rsidRPr="00DC71B1">
        <w:rPr>
          <w:rFonts w:ascii="MJXc-TeX-math-Iw" w:eastAsia="Times New Roman" w:hAnsi="MJXc-TeX-math-Iw" w:cs="Arial"/>
          <w:b/>
          <w:color w:val="FF0000"/>
          <w:sz w:val="32"/>
          <w:szCs w:val="30"/>
          <w:bdr w:val="none" w:sz="0" w:space="0" w:color="auto" w:frame="1"/>
          <w:lang w:eastAsia="hr-HR"/>
        </w:rPr>
        <w:t>V</w:t>
      </w:r>
      <w:r w:rsidRPr="00DC71B1">
        <w:rPr>
          <w:rFonts w:ascii="MJXc-TeX-math-Iw" w:eastAsia="Times New Roman" w:hAnsi="MJXc-TeX-math-Iw" w:cs="Arial"/>
          <w:b/>
          <w:color w:val="FF0000"/>
          <w:sz w:val="23"/>
          <w:szCs w:val="21"/>
          <w:bdr w:val="none" w:sz="0" w:space="0" w:color="auto" w:frame="1"/>
          <w:lang w:eastAsia="hr-HR"/>
        </w:rPr>
        <w:t>t</w:t>
      </w:r>
      <w:r w:rsidRPr="00DC71B1">
        <w:rPr>
          <w:rFonts w:ascii="Cambria Math" w:eastAsia="Times New Roman" w:hAnsi="Cambria Math" w:cs="Cambria Math"/>
          <w:b/>
          <w:color w:val="FF0000"/>
          <w:sz w:val="32"/>
          <w:szCs w:val="30"/>
          <w:bdr w:val="none" w:sz="0" w:space="0" w:color="auto" w:frame="1"/>
          <w:lang w:eastAsia="hr-HR"/>
        </w:rPr>
        <w:t>⋅</w:t>
      </w:r>
      <w:r w:rsidRPr="00DC71B1">
        <w:rPr>
          <w:rFonts w:ascii="MJXc-TeX-math-Iw" w:eastAsia="Times New Roman" w:hAnsi="MJXc-TeX-math-Iw" w:cs="Arial"/>
          <w:b/>
          <w:color w:val="FF0000"/>
          <w:sz w:val="32"/>
          <w:szCs w:val="30"/>
          <w:bdr w:val="none" w:sz="0" w:space="0" w:color="auto" w:frame="1"/>
          <w:lang w:eastAsia="hr-HR"/>
        </w:rPr>
        <w:t>ρt</w:t>
      </w:r>
      <w:r w:rsidRPr="00DC71B1">
        <w:rPr>
          <w:rFonts w:ascii="Cambria Math" w:eastAsia="Times New Roman" w:hAnsi="Cambria Math" w:cs="Cambria Math"/>
          <w:b/>
          <w:color w:val="FF0000"/>
          <w:sz w:val="32"/>
          <w:szCs w:val="30"/>
          <w:bdr w:val="none" w:sz="0" w:space="0" w:color="auto" w:frame="1"/>
          <w:lang w:eastAsia="hr-HR"/>
        </w:rPr>
        <w:t>⋅</w:t>
      </w:r>
      <w:r w:rsidRPr="00DC71B1">
        <w:rPr>
          <w:rFonts w:ascii="MJXc-TeX-math-Iw" w:eastAsia="Times New Roman" w:hAnsi="MJXc-TeX-math-Iw" w:cs="Arial"/>
          <w:b/>
          <w:color w:val="FF0000"/>
          <w:sz w:val="32"/>
          <w:szCs w:val="30"/>
          <w:bdr w:val="none" w:sz="0" w:space="0" w:color="auto" w:frame="1"/>
          <w:lang w:eastAsia="hr-HR"/>
        </w:rPr>
        <w:t>g</w:t>
      </w:r>
    </w:p>
    <w:p w:rsidR="00651183" w:rsidRDefault="00651183" w:rsidP="00443748">
      <w:pPr>
        <w:rPr>
          <w:rFonts w:ascii="Arial" w:hAnsi="Arial" w:cs="Arial"/>
          <w:color w:val="FF0000"/>
          <w:sz w:val="24"/>
          <w:szCs w:val="24"/>
        </w:rPr>
      </w:pPr>
    </w:p>
    <w:p w:rsidR="00651183" w:rsidRPr="00DC71B1" w:rsidRDefault="00DC71B1" w:rsidP="00443748">
      <w:pPr>
        <w:rPr>
          <w:rFonts w:ascii="Arial" w:hAnsi="Arial" w:cs="Arial"/>
          <w:b/>
          <w:color w:val="FF0000"/>
          <w:sz w:val="28"/>
          <w:szCs w:val="24"/>
        </w:rPr>
      </w:pPr>
      <w:r w:rsidRPr="00DC71B1">
        <w:rPr>
          <w:rFonts w:ascii="Arial" w:hAnsi="Arial" w:cs="Arial"/>
          <w:b/>
          <w:color w:val="FF0000"/>
          <w:sz w:val="28"/>
          <w:szCs w:val="24"/>
        </w:rPr>
        <w:lastRenderedPageBreak/>
        <w:t xml:space="preserve">Virtualno istraži uzgon 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Sljedeća simulacija omogućit će vam istraživanje sile uzgona.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Uputa: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Simulacija ima dva uređaja. Lijevi dio zaslona simulacije pokazuje Arhimedov zakon, a desni djelovanje uzgona.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Nakon što pokrenete simulaciju, istražite djelovanje uzgona.</w:t>
      </w:r>
    </w:p>
    <w:p w:rsidR="00DC71B1" w:rsidRPr="00DC71B1" w:rsidRDefault="00DC71B1" w:rsidP="00DC71B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DC71B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Pomicanjem klizaća na desnoj strani, tijelo se spušta u tekućinu. Uočite kako se mijenjaju vrijednosti sile koje pokazuje dinamometar.</w:t>
      </w:r>
    </w:p>
    <w:p w:rsidR="00AB3C4D" w:rsidRDefault="00DC71B1" w:rsidP="00443748">
      <w:pPr>
        <w:rPr>
          <w:rFonts w:ascii="Arial" w:hAnsi="Arial" w:cs="Arial"/>
          <w:color w:val="FF0000"/>
          <w:sz w:val="24"/>
          <w:szCs w:val="24"/>
        </w:rPr>
      </w:pPr>
      <w:hyperlink r:id="rId12" w:history="1">
        <w:r w:rsidRPr="00AD0C77">
          <w:rPr>
            <w:rStyle w:val="Hiperveza"/>
            <w:rFonts w:ascii="Arial" w:hAnsi="Arial" w:cs="Arial"/>
            <w:sz w:val="24"/>
            <w:szCs w:val="24"/>
          </w:rPr>
          <w:t>https://www.vascak.cz/data/android/physicsatschool/templateimg.php?s=mech_archimedes&amp;l=hr</w:t>
        </w:r>
      </w:hyperlink>
    </w:p>
    <w:p w:rsidR="00DC71B1" w:rsidRDefault="00DC71B1" w:rsidP="00443748">
      <w:pPr>
        <w:rPr>
          <w:rFonts w:ascii="Arial" w:hAnsi="Arial" w:cs="Arial"/>
          <w:color w:val="FF0000"/>
          <w:sz w:val="24"/>
          <w:szCs w:val="24"/>
        </w:rPr>
      </w:pPr>
    </w:p>
    <w:p w:rsidR="002D7A60" w:rsidRDefault="002D7A60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36E02" w:rsidRDefault="002D7A60" w:rsidP="00651183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Računski zadaci – vježba </w:t>
      </w:r>
    </w:p>
    <w:p w:rsidR="002D7A60" w:rsidRPr="002D7A60" w:rsidRDefault="002D7A60" w:rsidP="002D7A6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383838"/>
          <w:spacing w:val="-15"/>
          <w:sz w:val="24"/>
          <w:szCs w:val="24"/>
          <w:lang w:eastAsia="hr-HR"/>
        </w:rPr>
      </w:pPr>
      <w:r w:rsidRPr="002D7A60">
        <w:rPr>
          <w:rFonts w:ascii="Arial" w:eastAsia="Times New Roman" w:hAnsi="Arial" w:cs="Arial"/>
          <w:b/>
          <w:bCs/>
          <w:color w:val="383838"/>
          <w:spacing w:val="-15"/>
          <w:sz w:val="24"/>
          <w:szCs w:val="24"/>
          <w:lang w:eastAsia="hr-HR"/>
        </w:rPr>
        <w:t>Masa, težina i sila teža</w:t>
      </w:r>
    </w:p>
    <w:p w:rsidR="00736E02" w:rsidRPr="002D7A60" w:rsidRDefault="002D7A60" w:rsidP="002D7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7"/>
          <w:szCs w:val="27"/>
          <w:lang w:eastAsia="hr-HR"/>
        </w:rPr>
      </w:pPr>
      <w:r w:rsidRPr="002D7A60">
        <w:rPr>
          <w:rFonts w:ascii="Arial" w:eastAsia="Times New Roman" w:hAnsi="Arial" w:cs="Arial"/>
          <w:color w:val="212529"/>
          <w:sz w:val="27"/>
          <w:szCs w:val="27"/>
          <w:lang w:eastAsia="hr-HR"/>
        </w:rPr>
        <w:t>Zadaci i rješenja</w:t>
      </w:r>
    </w:p>
    <w:p w:rsidR="00736E02" w:rsidRPr="002D7A60" w:rsidRDefault="002D7A60" w:rsidP="00443748">
      <w:pPr>
        <w:rPr>
          <w:rFonts w:ascii="Arial" w:hAnsi="Arial" w:cs="Arial"/>
          <w:b/>
          <w:bCs/>
          <w:color w:val="FF0000"/>
          <w:sz w:val="24"/>
          <w:szCs w:val="24"/>
        </w:rPr>
      </w:pPr>
      <w:hyperlink r:id="rId13" w:history="1">
        <w:r w:rsidRPr="00AD0C77">
          <w:rPr>
            <w:rStyle w:val="Hiperveza"/>
            <w:rFonts w:ascii="Arial" w:hAnsi="Arial" w:cs="Arial"/>
            <w:b/>
            <w:bCs/>
            <w:sz w:val="24"/>
            <w:szCs w:val="24"/>
          </w:rPr>
          <w:t>https://www.e-sfera.hr/dodatni-digitalni-sadrzaji/784688db-9d13-400d-bb70-2f11c64d5318/assets/video/masa__tezina_i_sila_teza.mp4</w:t>
        </w:r>
      </w:hyperlink>
    </w:p>
    <w:p w:rsidR="00736E02" w:rsidRDefault="00736E02" w:rsidP="00443748">
      <w:pPr>
        <w:rPr>
          <w:rFonts w:ascii="Arial" w:hAnsi="Arial" w:cs="Arial"/>
          <w:color w:val="FF0000"/>
          <w:sz w:val="24"/>
          <w:szCs w:val="24"/>
        </w:rPr>
      </w:pPr>
    </w:p>
    <w:p w:rsidR="00736E02" w:rsidRPr="00DC71B1" w:rsidRDefault="00736E02" w:rsidP="00443748">
      <w:pPr>
        <w:rPr>
          <w:rFonts w:ascii="Arial" w:hAnsi="Arial" w:cs="Arial"/>
          <w:b/>
          <w:color w:val="FF0000"/>
          <w:sz w:val="24"/>
          <w:szCs w:val="24"/>
        </w:rPr>
      </w:pPr>
      <w:r w:rsidRPr="00DC71B1">
        <w:rPr>
          <w:rFonts w:ascii="Arial" w:hAnsi="Arial" w:cs="Arial"/>
          <w:b/>
          <w:color w:val="FF0000"/>
          <w:sz w:val="24"/>
          <w:szCs w:val="24"/>
        </w:rPr>
        <w:t xml:space="preserve">Virtualno istražite </w:t>
      </w:r>
    </w:p>
    <w:p w:rsidR="002D7A60" w:rsidRPr="002D7A60" w:rsidRDefault="002D7A60" w:rsidP="002D7A60">
      <w:pPr>
        <w:rPr>
          <w:rFonts w:ascii="Arial" w:hAnsi="Arial" w:cs="Arial"/>
          <w:b/>
          <w:bCs/>
          <w:sz w:val="24"/>
          <w:szCs w:val="24"/>
        </w:rPr>
      </w:pPr>
      <w:r w:rsidRPr="002D7A60">
        <w:rPr>
          <w:rFonts w:ascii="Arial" w:hAnsi="Arial" w:cs="Arial"/>
          <w:b/>
          <w:bCs/>
          <w:sz w:val="24"/>
          <w:szCs w:val="24"/>
        </w:rPr>
        <w:t>Što utječe na vrijednost količnika g</w:t>
      </w:r>
      <w:r w:rsidR="00DC71B1">
        <w:rPr>
          <w:rFonts w:ascii="Arial" w:hAnsi="Arial" w:cs="Arial"/>
          <w:b/>
          <w:bCs/>
          <w:sz w:val="24"/>
          <w:szCs w:val="24"/>
        </w:rPr>
        <w:t xml:space="preserve">? </w:t>
      </w:r>
    </w:p>
    <w:p w:rsidR="002D7A60" w:rsidRPr="002D7A60" w:rsidRDefault="002D7A60" w:rsidP="002D7A60">
      <w:pPr>
        <w:rPr>
          <w:rFonts w:ascii="Arial" w:hAnsi="Arial" w:cs="Arial"/>
          <w:sz w:val="24"/>
          <w:szCs w:val="24"/>
        </w:rPr>
      </w:pPr>
      <w:r w:rsidRPr="002D7A60">
        <w:rPr>
          <w:rFonts w:ascii="Arial" w:hAnsi="Arial" w:cs="Arial"/>
          <w:sz w:val="24"/>
          <w:szCs w:val="24"/>
        </w:rPr>
        <w:t>Sljedeća simulacija pokazat će vam zbog čega se vrijednost količnika </w:t>
      </w:r>
      <w:r w:rsidRPr="002D7A60">
        <w:rPr>
          <w:rFonts w:ascii="Arial" w:hAnsi="Arial" w:cs="Arial"/>
          <w:i/>
          <w:iCs/>
          <w:sz w:val="24"/>
          <w:szCs w:val="24"/>
        </w:rPr>
        <w:t>g</w:t>
      </w:r>
      <w:r w:rsidRPr="002D7A60">
        <w:rPr>
          <w:rFonts w:ascii="Arial" w:hAnsi="Arial" w:cs="Arial"/>
          <w:sz w:val="24"/>
          <w:szCs w:val="24"/>
        </w:rPr>
        <w:t> mijenja s promjenom geografske širine.</w:t>
      </w:r>
    </w:p>
    <w:p w:rsidR="002D7A60" w:rsidRPr="002D7A60" w:rsidRDefault="002D7A60" w:rsidP="002D7A60">
      <w:pPr>
        <w:rPr>
          <w:rFonts w:ascii="Arial" w:hAnsi="Arial" w:cs="Arial"/>
          <w:sz w:val="24"/>
          <w:szCs w:val="24"/>
        </w:rPr>
      </w:pPr>
      <w:r w:rsidRPr="002D7A60">
        <w:rPr>
          <w:rFonts w:ascii="Arial" w:hAnsi="Arial" w:cs="Arial"/>
          <w:sz w:val="24"/>
          <w:szCs w:val="24"/>
        </w:rPr>
        <w:t>Uputa:</w:t>
      </w:r>
    </w:p>
    <w:p w:rsidR="002D7A60" w:rsidRPr="002D7A60" w:rsidRDefault="002D7A60" w:rsidP="002D7A60">
      <w:pPr>
        <w:rPr>
          <w:rFonts w:ascii="Arial" w:hAnsi="Arial" w:cs="Arial"/>
          <w:color w:val="FF0000"/>
          <w:sz w:val="24"/>
          <w:szCs w:val="24"/>
        </w:rPr>
      </w:pPr>
      <w:r w:rsidRPr="002D7A60">
        <w:rPr>
          <w:rFonts w:ascii="Arial" w:hAnsi="Arial" w:cs="Arial"/>
          <w:sz w:val="24"/>
          <w:szCs w:val="24"/>
        </w:rPr>
        <w:t>Pomičite čovječuljka po Zemljinoj površini i promatrajte vrijednosti količnika </w:t>
      </w:r>
      <w:r w:rsidRPr="002D7A60">
        <w:rPr>
          <w:rFonts w:ascii="Arial" w:hAnsi="Arial" w:cs="Arial"/>
          <w:i/>
          <w:iCs/>
          <w:sz w:val="24"/>
          <w:szCs w:val="24"/>
        </w:rPr>
        <w:t>g</w:t>
      </w:r>
      <w:r w:rsidRPr="002D7A60">
        <w:rPr>
          <w:rFonts w:ascii="Arial" w:hAnsi="Arial" w:cs="Arial"/>
          <w:sz w:val="24"/>
          <w:szCs w:val="24"/>
        </w:rPr>
        <w:t> u donjem desnom kutu. Sve ostale izračune zanemarite</w:t>
      </w:r>
      <w:r w:rsidRPr="002D7A60">
        <w:rPr>
          <w:rFonts w:ascii="Arial" w:hAnsi="Arial" w:cs="Arial"/>
          <w:color w:val="FF0000"/>
          <w:sz w:val="24"/>
          <w:szCs w:val="24"/>
        </w:rPr>
        <w:t>.</w:t>
      </w:r>
    </w:p>
    <w:p w:rsidR="00736E02" w:rsidRDefault="002D7A60" w:rsidP="00443748">
      <w:pPr>
        <w:rPr>
          <w:rFonts w:ascii="Arial" w:hAnsi="Arial" w:cs="Arial"/>
          <w:color w:val="FF0000"/>
          <w:sz w:val="24"/>
          <w:szCs w:val="24"/>
        </w:rPr>
      </w:pPr>
      <w:hyperlink r:id="rId14" w:history="1">
        <w:r w:rsidRPr="00AD0C77">
          <w:rPr>
            <w:rStyle w:val="Hiperveza"/>
            <w:rFonts w:ascii="Arial" w:hAnsi="Arial" w:cs="Arial"/>
            <w:sz w:val="24"/>
            <w:szCs w:val="24"/>
          </w:rPr>
          <w:t>https://www.vascak.cz/data/android/physicsatschool/templateimg.php?s=gp_tihove_zrychleni&amp;l=hr</w:t>
        </w:r>
      </w:hyperlink>
    </w:p>
    <w:p w:rsidR="002D7A60" w:rsidRDefault="002D7A60" w:rsidP="00443748">
      <w:pPr>
        <w:rPr>
          <w:rFonts w:ascii="Arial" w:hAnsi="Arial" w:cs="Arial"/>
          <w:color w:val="FF0000"/>
          <w:sz w:val="24"/>
          <w:szCs w:val="24"/>
        </w:rPr>
      </w:pPr>
    </w:p>
    <w:p w:rsidR="00736E02" w:rsidRDefault="00736E02" w:rsidP="00443748">
      <w:pPr>
        <w:rPr>
          <w:rFonts w:ascii="Arial" w:hAnsi="Arial" w:cs="Arial"/>
          <w:color w:val="FF0000"/>
          <w:sz w:val="24"/>
          <w:szCs w:val="24"/>
        </w:rPr>
      </w:pPr>
    </w:p>
    <w:p w:rsidR="00DC71B1" w:rsidRDefault="00DC71B1" w:rsidP="00443748">
      <w:pPr>
        <w:rPr>
          <w:rFonts w:ascii="Arial" w:hAnsi="Arial" w:cs="Arial"/>
          <w:color w:val="FF0000"/>
          <w:sz w:val="24"/>
          <w:szCs w:val="24"/>
        </w:rPr>
      </w:pPr>
    </w:p>
    <w:p w:rsidR="00DC71B1" w:rsidRDefault="00DC71B1" w:rsidP="00443748">
      <w:pPr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443748" w:rsidRPr="00BF755F" w:rsidRDefault="005C434B" w:rsidP="00443748">
      <w:pPr>
        <w:rPr>
          <w:rFonts w:ascii="Arial" w:hAnsi="Arial" w:cs="Arial"/>
          <w:color w:val="FF0000"/>
          <w:sz w:val="24"/>
          <w:szCs w:val="24"/>
        </w:rPr>
      </w:pPr>
      <w:r w:rsidRPr="00BF755F">
        <w:rPr>
          <w:rFonts w:ascii="Arial" w:hAnsi="Arial" w:cs="Arial"/>
          <w:color w:val="FF0000"/>
          <w:sz w:val="24"/>
          <w:szCs w:val="24"/>
        </w:rPr>
        <w:lastRenderedPageBreak/>
        <w:t xml:space="preserve">Provjeri </w:t>
      </w:r>
      <w:r w:rsidR="00443748" w:rsidRPr="00BF755F">
        <w:rPr>
          <w:rFonts w:ascii="Arial" w:hAnsi="Arial" w:cs="Arial"/>
          <w:color w:val="FF0000"/>
          <w:sz w:val="24"/>
          <w:szCs w:val="24"/>
        </w:rPr>
        <w:t xml:space="preserve"> znanje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A </w:t>
      </w:r>
    </w:p>
    <w:p w:rsidR="00197B4D" w:rsidRDefault="002D7A60" w:rsidP="00443748">
      <w:pPr>
        <w:rPr>
          <w:rFonts w:ascii="Arial" w:hAnsi="Arial" w:cs="Arial"/>
          <w:sz w:val="24"/>
          <w:szCs w:val="24"/>
        </w:rPr>
      </w:pPr>
      <w:hyperlink r:id="rId15" w:history="1">
        <w:r w:rsidRPr="00AD0C77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https://www.e-sfera.hr/dodatni-digitalni-sadrzaji/784688db-9d13-400d-bb70-2f11c64d5318/assets/interactivity/kviz_a_5/index.html</w:t>
        </w:r>
      </w:hyperlink>
    </w:p>
    <w:p w:rsidR="002D7A60" w:rsidRPr="00BF755F" w:rsidRDefault="002D7A60" w:rsidP="00443748">
      <w:pPr>
        <w:rPr>
          <w:rFonts w:ascii="Arial" w:hAnsi="Arial" w:cs="Arial"/>
          <w:sz w:val="24"/>
          <w:szCs w:val="24"/>
        </w:rPr>
      </w:pP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B </w:t>
      </w:r>
    </w:p>
    <w:p w:rsidR="00197B4D" w:rsidRDefault="002D7A60" w:rsidP="00443748">
      <w:hyperlink r:id="rId16" w:history="1">
        <w:r w:rsidRPr="00AD0C77">
          <w:rPr>
            <w:rStyle w:val="Hiperveza"/>
          </w:rPr>
          <w:t>https://www.e-sfera.hr/dodatni-digitalni-sadrzaji/784688db-9d13-400d-bb70-2f11c64d5318/assets/interactivity/kviz_b_7/index.html</w:t>
        </w:r>
      </w:hyperlink>
    </w:p>
    <w:p w:rsidR="002D7A60" w:rsidRDefault="002D7A60" w:rsidP="00443748"/>
    <w:p w:rsidR="005C434B" w:rsidRPr="00BF755F" w:rsidRDefault="005C434B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 xml:space="preserve">Kviz C </w:t>
      </w:r>
    </w:p>
    <w:p w:rsidR="00197B4D" w:rsidRDefault="002D7A60" w:rsidP="00443748">
      <w:hyperlink r:id="rId17" w:history="1">
        <w:r w:rsidRPr="00AD0C77">
          <w:rPr>
            <w:rStyle w:val="Hiperveza"/>
          </w:rPr>
          <w:t>https://www.e-sfera.hr/dodatni-digitalni-sadrzaji/784688db-9d13-400d-bb70-2f11c64d5318/assets/interactivity/kviz_c_6/index.html</w:t>
        </w:r>
      </w:hyperlink>
    </w:p>
    <w:p w:rsidR="002D7A60" w:rsidRDefault="002D7A60" w:rsidP="00443748"/>
    <w:p w:rsidR="00443748" w:rsidRPr="00603BB2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b/>
          <w:sz w:val="24"/>
          <w:szCs w:val="24"/>
        </w:rPr>
        <w:t xml:space="preserve">Zadaća </w:t>
      </w:r>
    </w:p>
    <w:p w:rsidR="00443748" w:rsidRPr="00BF755F" w:rsidRDefault="00443748" w:rsidP="00443748">
      <w:pPr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Radna bilježnica</w:t>
      </w:r>
    </w:p>
    <w:p w:rsidR="00443748" w:rsidRPr="00BF755F" w:rsidRDefault="00443748" w:rsidP="00443748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Otkrivamo fiziku 7 (</w:t>
      </w:r>
      <w:r w:rsidR="00603BB2">
        <w:rPr>
          <w:rFonts w:ascii="Arial" w:hAnsi="Arial" w:cs="Arial"/>
          <w:sz w:val="24"/>
          <w:szCs w:val="24"/>
        </w:rPr>
        <w:t>str</w:t>
      </w:r>
      <w:r w:rsidR="002D7A60">
        <w:rPr>
          <w:rFonts w:ascii="Arial" w:hAnsi="Arial" w:cs="Arial"/>
          <w:sz w:val="24"/>
          <w:szCs w:val="24"/>
        </w:rPr>
        <w:t>. 35.– 37</w:t>
      </w:r>
      <w:r w:rsidR="009D3AEC">
        <w:rPr>
          <w:rFonts w:ascii="Arial" w:hAnsi="Arial" w:cs="Arial"/>
          <w:sz w:val="24"/>
          <w:szCs w:val="24"/>
        </w:rPr>
        <w:t>.)</w:t>
      </w:r>
    </w:p>
    <w:p w:rsidR="00A90544" w:rsidRDefault="00443748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 w:rsidRPr="00BF755F">
        <w:rPr>
          <w:rFonts w:ascii="Arial" w:hAnsi="Arial" w:cs="Arial"/>
          <w:sz w:val="24"/>
          <w:szCs w:val="24"/>
        </w:rPr>
        <w:t>Fizika oko nas 7  (</w:t>
      </w:r>
      <w:r w:rsidR="002D7A60">
        <w:rPr>
          <w:rFonts w:ascii="Arial" w:hAnsi="Arial" w:cs="Arial"/>
          <w:sz w:val="24"/>
          <w:szCs w:val="24"/>
        </w:rPr>
        <w:t>str.35</w:t>
      </w:r>
      <w:r w:rsidR="00197B4D">
        <w:rPr>
          <w:rFonts w:ascii="Arial" w:hAnsi="Arial" w:cs="Arial"/>
          <w:sz w:val="24"/>
          <w:szCs w:val="24"/>
        </w:rPr>
        <w:t>.</w:t>
      </w:r>
      <w:r w:rsidR="005D578C">
        <w:rPr>
          <w:rFonts w:ascii="Arial" w:hAnsi="Arial" w:cs="Arial"/>
          <w:sz w:val="24"/>
          <w:szCs w:val="24"/>
        </w:rPr>
        <w:t xml:space="preserve"> - </w:t>
      </w:r>
      <w:r w:rsidR="002D7A60">
        <w:rPr>
          <w:rFonts w:ascii="Arial" w:hAnsi="Arial" w:cs="Arial"/>
          <w:sz w:val="24"/>
          <w:szCs w:val="24"/>
        </w:rPr>
        <w:t>38</w:t>
      </w:r>
      <w:r w:rsidR="005C434B" w:rsidRPr="00BF755F">
        <w:rPr>
          <w:rFonts w:ascii="Arial" w:hAnsi="Arial" w:cs="Arial"/>
          <w:sz w:val="24"/>
          <w:szCs w:val="24"/>
        </w:rPr>
        <w:t>.</w:t>
      </w:r>
      <w:r w:rsidR="00147D1D" w:rsidRPr="00BF755F">
        <w:rPr>
          <w:rFonts w:ascii="Arial" w:hAnsi="Arial" w:cs="Arial"/>
          <w:sz w:val="24"/>
          <w:szCs w:val="24"/>
        </w:rPr>
        <w:t>)</w:t>
      </w:r>
    </w:p>
    <w:p w:rsidR="00603BB2" w:rsidRPr="00BF755F" w:rsidRDefault="00603BB2" w:rsidP="00147D1D">
      <w:pPr>
        <w:tabs>
          <w:tab w:val="left" w:pos="2784"/>
        </w:tabs>
        <w:rPr>
          <w:rFonts w:ascii="Arial" w:hAnsi="Arial" w:cs="Arial"/>
          <w:sz w:val="24"/>
          <w:szCs w:val="24"/>
        </w:rPr>
      </w:pPr>
    </w:p>
    <w:p w:rsidR="00E923AC" w:rsidRPr="00603BB2" w:rsidRDefault="00443748" w:rsidP="00147D1D">
      <w:pPr>
        <w:rPr>
          <w:rFonts w:ascii="Arial" w:hAnsi="Arial" w:cs="Arial"/>
          <w:b/>
          <w:sz w:val="28"/>
          <w:szCs w:val="28"/>
        </w:rPr>
      </w:pPr>
      <w:r w:rsidRPr="00603BB2">
        <w:rPr>
          <w:rFonts w:ascii="Arial" w:hAnsi="Arial" w:cs="Arial"/>
          <w:b/>
          <w:sz w:val="28"/>
          <w:szCs w:val="28"/>
        </w:rPr>
        <w:t>Autorica: Ivana Lje</w:t>
      </w:r>
      <w:r w:rsidR="00147D1D" w:rsidRPr="00603BB2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603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821" w:rsidRDefault="00923821" w:rsidP="00121C51">
      <w:pPr>
        <w:spacing w:after="0" w:line="240" w:lineRule="auto"/>
      </w:pPr>
      <w:r>
        <w:separator/>
      </w:r>
    </w:p>
  </w:endnote>
  <w:endnote w:type="continuationSeparator" w:id="0">
    <w:p w:rsidR="00923821" w:rsidRDefault="00923821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-Regular">
    <w:altName w:val="Microsoft JhengHei"/>
    <w:panose1 w:val="00000000000000000000"/>
    <w:charset w:val="88"/>
    <w:family w:val="auto"/>
    <w:notTrueType/>
    <w:pitch w:val="default"/>
    <w:sig w:usb0="00000007" w:usb1="080F0000" w:usb2="00000010" w:usb3="00000000" w:csb0="00120003" w:csb1="00000000"/>
  </w:font>
  <w:font w:name="Lato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821" w:rsidRDefault="00923821" w:rsidP="00121C51">
      <w:pPr>
        <w:spacing w:after="0" w:line="240" w:lineRule="auto"/>
      </w:pPr>
      <w:r>
        <w:separator/>
      </w:r>
    </w:p>
  </w:footnote>
  <w:footnote w:type="continuationSeparator" w:id="0">
    <w:p w:rsidR="00923821" w:rsidRDefault="00923821" w:rsidP="00121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CBB"/>
    <w:multiLevelType w:val="hybridMultilevel"/>
    <w:tmpl w:val="487C306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4D6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75B60"/>
    <w:multiLevelType w:val="hybridMultilevel"/>
    <w:tmpl w:val="5B22C1A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A5882"/>
    <w:multiLevelType w:val="hybridMultilevel"/>
    <w:tmpl w:val="13306B4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945C3"/>
    <w:multiLevelType w:val="hybridMultilevel"/>
    <w:tmpl w:val="BA7E1D4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077AD"/>
    <w:multiLevelType w:val="hybridMultilevel"/>
    <w:tmpl w:val="17D0E07A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83D3D"/>
    <w:rsid w:val="0008697F"/>
    <w:rsid w:val="000A7D84"/>
    <w:rsid w:val="000B0CB7"/>
    <w:rsid w:val="000E1C8E"/>
    <w:rsid w:val="000F1D20"/>
    <w:rsid w:val="0011768C"/>
    <w:rsid w:val="00121C51"/>
    <w:rsid w:val="00122B00"/>
    <w:rsid w:val="00147D1D"/>
    <w:rsid w:val="00197B4D"/>
    <w:rsid w:val="001C3995"/>
    <w:rsid w:val="00202DA0"/>
    <w:rsid w:val="0023634B"/>
    <w:rsid w:val="00272CAA"/>
    <w:rsid w:val="0029142F"/>
    <w:rsid w:val="002D7A60"/>
    <w:rsid w:val="003A4F19"/>
    <w:rsid w:val="003B34C0"/>
    <w:rsid w:val="003F6FAC"/>
    <w:rsid w:val="00406910"/>
    <w:rsid w:val="004240B4"/>
    <w:rsid w:val="00443748"/>
    <w:rsid w:val="0048009D"/>
    <w:rsid w:val="00487FAE"/>
    <w:rsid w:val="004D502B"/>
    <w:rsid w:val="00516DDE"/>
    <w:rsid w:val="005B47D7"/>
    <w:rsid w:val="005C434B"/>
    <w:rsid w:val="005D578C"/>
    <w:rsid w:val="00603BB2"/>
    <w:rsid w:val="00651183"/>
    <w:rsid w:val="006B7393"/>
    <w:rsid w:val="006D028E"/>
    <w:rsid w:val="006F291A"/>
    <w:rsid w:val="007225FD"/>
    <w:rsid w:val="00736E02"/>
    <w:rsid w:val="00844861"/>
    <w:rsid w:val="008638DB"/>
    <w:rsid w:val="008736A3"/>
    <w:rsid w:val="00875C1B"/>
    <w:rsid w:val="008B2DEF"/>
    <w:rsid w:val="008C338B"/>
    <w:rsid w:val="00923821"/>
    <w:rsid w:val="0093247C"/>
    <w:rsid w:val="00946704"/>
    <w:rsid w:val="00962A13"/>
    <w:rsid w:val="00967826"/>
    <w:rsid w:val="009D3AEC"/>
    <w:rsid w:val="00A64904"/>
    <w:rsid w:val="00A90544"/>
    <w:rsid w:val="00AB13F2"/>
    <w:rsid w:val="00AB3C4D"/>
    <w:rsid w:val="00B01B3A"/>
    <w:rsid w:val="00B8130C"/>
    <w:rsid w:val="00B81E3A"/>
    <w:rsid w:val="00BF25F8"/>
    <w:rsid w:val="00BF755F"/>
    <w:rsid w:val="00C30251"/>
    <w:rsid w:val="00C436C4"/>
    <w:rsid w:val="00C519B6"/>
    <w:rsid w:val="00D107DE"/>
    <w:rsid w:val="00D126DD"/>
    <w:rsid w:val="00D37465"/>
    <w:rsid w:val="00D75CB8"/>
    <w:rsid w:val="00D91D34"/>
    <w:rsid w:val="00DC71B1"/>
    <w:rsid w:val="00E438FA"/>
    <w:rsid w:val="00E923AC"/>
    <w:rsid w:val="00EA555F"/>
    <w:rsid w:val="00EB2F4A"/>
    <w:rsid w:val="00EF006E"/>
    <w:rsid w:val="00F5540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D77B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1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D7A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F6F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21C51"/>
  </w:style>
  <w:style w:type="paragraph" w:styleId="Podnoje">
    <w:name w:val="footer"/>
    <w:basedOn w:val="Normal"/>
    <w:link w:val="Podno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21C51"/>
  </w:style>
  <w:style w:type="character" w:customStyle="1" w:styleId="Naslov3Char">
    <w:name w:val="Naslov 3 Char"/>
    <w:basedOn w:val="Zadanifontodlomka"/>
    <w:link w:val="Naslov3"/>
    <w:uiPriority w:val="9"/>
    <w:semiHidden/>
    <w:rsid w:val="00D91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B81E3A"/>
    <w:rPr>
      <w:color w:val="800080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B81E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F6F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D7A6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009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469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6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18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6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0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0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7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77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27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88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3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787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3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70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836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8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3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310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e-sfera.hr/dodatni-digitalni-sadrzaji/784688db-9d13-400d-bb70-2f11c64d5318/assets/video/masa__tezina_i_sila_teza.mp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vascak.cz/data/android/physicsatschool/templateimg.php?s=mech_archimedes&amp;l=hr" TargetMode="External"/><Relationship Id="rId17" Type="http://schemas.openxmlformats.org/officeDocument/2006/relationships/hyperlink" Target="https://www.e-sfera.hr/dodatni-digitalni-sadrzaji/784688db-9d13-400d-bb70-2f11c64d5318/assets/interactivity/kviz_c_6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784688db-9d13-400d-bb70-2f11c64d5318/assets/interactivity/kviz_b_7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784688db-9d13-400d-bb70-2f11c64d531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-sfera.hr/dodatni-digitalni-sadrzaji/784688db-9d13-400d-bb70-2f11c64d5318/assets/interactivity/kviz_a_5/index.html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784688db-9d13-400d-bb70-2f11c64d5318/" TargetMode="External"/><Relationship Id="rId14" Type="http://schemas.openxmlformats.org/officeDocument/2006/relationships/hyperlink" Target="https://www.vascak.cz/data/android/physicsatschool/templateimg.php?s=gp_tihove_zrychleni&amp;l=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2020-11-16T12:42:00Z</dcterms:created>
  <dcterms:modified xsi:type="dcterms:W3CDTF">2020-11-16T12:42:00Z</dcterms:modified>
</cp:coreProperties>
</file>